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F09A" w14:textId="77777777" w:rsidR="004F5E3F" w:rsidRDefault="00504660" w:rsidP="009F4E12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CF4039D" wp14:editId="095E8194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899795" cy="1132840"/>
            <wp:effectExtent l="0" t="0" r="0" b="0"/>
            <wp:wrapThrough wrapText="bothSides">
              <wp:wrapPolygon edited="0">
                <wp:start x="8231" y="0"/>
                <wp:lineTo x="5030" y="1816"/>
                <wp:lineTo x="1829" y="5085"/>
                <wp:lineTo x="1829" y="7991"/>
                <wp:lineTo x="4573" y="12350"/>
                <wp:lineTo x="1372" y="13439"/>
                <wp:lineTo x="457" y="14529"/>
                <wp:lineTo x="457" y="18161"/>
                <wp:lineTo x="1372" y="21067"/>
                <wp:lineTo x="20121" y="21067"/>
                <wp:lineTo x="20579" y="15256"/>
                <wp:lineTo x="16463" y="12350"/>
                <wp:lineTo x="19207" y="7628"/>
                <wp:lineTo x="19664" y="5448"/>
                <wp:lineTo x="15548" y="1816"/>
                <wp:lineTo x="12805" y="0"/>
                <wp:lineTo x="8231" y="0"/>
              </wp:wrapPolygon>
            </wp:wrapThrough>
            <wp:docPr id="17" name="Bildobjekt 17" descr="Lund Universi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objekt 17" descr="Lund University log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E12">
        <w:tab/>
      </w:r>
    </w:p>
    <w:p w14:paraId="4AC60DE6" w14:textId="77777777" w:rsidR="009F4E12" w:rsidRDefault="009F4E12"/>
    <w:p w14:paraId="2B10151C" w14:textId="77777777" w:rsidR="00504660" w:rsidRDefault="00504660" w:rsidP="009F4E12">
      <w:pPr>
        <w:pStyle w:val="Rubrik1"/>
        <w:rPr>
          <w:lang w:val="en-US"/>
        </w:rPr>
      </w:pPr>
    </w:p>
    <w:p w14:paraId="2306A3DF" w14:textId="77777777" w:rsidR="00504660" w:rsidRDefault="00504660" w:rsidP="009F4E12">
      <w:pPr>
        <w:pStyle w:val="Rubrik1"/>
        <w:rPr>
          <w:lang w:val="en-US"/>
        </w:rPr>
      </w:pPr>
    </w:p>
    <w:p w14:paraId="50C96D8A" w14:textId="77777777" w:rsidR="009F4E12" w:rsidRPr="009F4E12" w:rsidRDefault="00C81E15" w:rsidP="009F4E12">
      <w:pPr>
        <w:pStyle w:val="Rubrik1"/>
        <w:rPr>
          <w:lang w:val="en-US"/>
        </w:rPr>
      </w:pPr>
      <w:r>
        <w:rPr>
          <w:lang w:val="en-US"/>
        </w:rPr>
        <w:t xml:space="preserve">Instructions for </w:t>
      </w:r>
      <w:r w:rsidR="009F4E12" w:rsidRPr="009F4E12">
        <w:rPr>
          <w:lang w:val="en-US"/>
        </w:rPr>
        <w:t>Le</w:t>
      </w:r>
      <w:r w:rsidR="00F04600">
        <w:rPr>
          <w:lang w:val="en-US"/>
        </w:rPr>
        <w:t>tter of Recommendation: Professional</w:t>
      </w:r>
      <w:r w:rsidR="009F4E12" w:rsidRPr="009F4E12">
        <w:rPr>
          <w:lang w:val="en-US"/>
        </w:rPr>
        <w:t xml:space="preserve"> Reference</w:t>
      </w:r>
    </w:p>
    <w:p w14:paraId="5A7C2491" w14:textId="77777777" w:rsidR="009F4E12" w:rsidRDefault="009F4E12" w:rsidP="009F4E12">
      <w:pPr>
        <w:rPr>
          <w:lang w:val="en-US"/>
        </w:rPr>
      </w:pPr>
      <w:r w:rsidRPr="009F4E12">
        <w:rPr>
          <w:lang w:val="en-US"/>
        </w:rPr>
        <w:t>D</w:t>
      </w:r>
      <w:r w:rsidR="00F04600">
        <w:rPr>
          <w:lang w:val="en-US"/>
        </w:rPr>
        <w:t>ear Professional</w:t>
      </w:r>
      <w:r>
        <w:rPr>
          <w:lang w:val="en-US"/>
        </w:rPr>
        <w:t xml:space="preserve"> Referee,</w:t>
      </w:r>
    </w:p>
    <w:p w14:paraId="6793BBEB" w14:textId="43CF5FED" w:rsidR="009F4E12" w:rsidRDefault="009F4E12" w:rsidP="009F4E12">
      <w:pPr>
        <w:rPr>
          <w:lang w:val="en-US"/>
        </w:rPr>
      </w:pPr>
      <w:bookmarkStart w:id="0" w:name="_Hlk180689523"/>
      <w:r>
        <w:rPr>
          <w:lang w:val="en-US"/>
        </w:rPr>
        <w:t>We greatly appreciate that you</w:t>
      </w:r>
      <w:r w:rsidR="00F04600">
        <w:rPr>
          <w:lang w:val="en-US"/>
        </w:rPr>
        <w:t xml:space="preserve"> are able to provide a professional</w:t>
      </w:r>
      <w:r>
        <w:rPr>
          <w:lang w:val="en-US"/>
        </w:rPr>
        <w:t xml:space="preserve"> reference for an applicant to th</w:t>
      </w:r>
      <w:r w:rsidR="00C81E15">
        <w:rPr>
          <w:lang w:val="en-US"/>
        </w:rPr>
        <w:t>e admission to</w:t>
      </w:r>
      <w:r w:rsidR="00BC065B">
        <w:rPr>
          <w:lang w:val="en-US"/>
        </w:rPr>
        <w:t xml:space="preserve"> </w:t>
      </w:r>
      <w:hyperlink r:id="rId6" w:history="1">
        <w:r w:rsidR="00BC065B" w:rsidRPr="00BC065B">
          <w:rPr>
            <w:rStyle w:val="Hyperlnk"/>
            <w:lang w:val="en-US"/>
          </w:rPr>
          <w:t>Lund University International Master’s Programme in Climate Change and Society</w:t>
        </w:r>
      </w:hyperlink>
      <w:r w:rsidR="00BC065B">
        <w:rPr>
          <w:lang w:val="en-US"/>
        </w:rPr>
        <w:t xml:space="preserve"> (LUCAS)</w:t>
      </w:r>
      <w:r w:rsidR="00BC065B">
        <w:rPr>
          <w:lang w:val="en-US"/>
        </w:rPr>
        <w:t xml:space="preserve"> and/or</w:t>
      </w:r>
      <w:r w:rsidR="00C81E15">
        <w:rPr>
          <w:lang w:val="en-US"/>
        </w:rPr>
        <w:t xml:space="preserve"> </w:t>
      </w:r>
      <w:hyperlink r:id="rId7" w:history="1">
        <w:r w:rsidR="00BF7A18" w:rsidRPr="00BC065B">
          <w:rPr>
            <w:rStyle w:val="Hyperlnk"/>
            <w:lang w:val="en-US"/>
          </w:rPr>
          <w:t>Lund University International Master’s Programme in Environmental Studies and Sustainability Science</w:t>
        </w:r>
      </w:hyperlink>
      <w:r w:rsidR="00BF7A18">
        <w:rPr>
          <w:lang w:val="en-US"/>
        </w:rPr>
        <w:t xml:space="preserve"> (LUMES)</w:t>
      </w:r>
      <w:r w:rsidR="00BC065B">
        <w:rPr>
          <w:lang w:val="en-US"/>
        </w:rPr>
        <w:t>.</w:t>
      </w:r>
    </w:p>
    <w:bookmarkEnd w:id="0"/>
    <w:p w14:paraId="299D2022" w14:textId="588B18A1" w:rsidR="009F4E12" w:rsidRDefault="009F4E12" w:rsidP="009F4E12">
      <w:pPr>
        <w:rPr>
          <w:lang w:val="en-US"/>
        </w:rPr>
      </w:pPr>
      <w:r>
        <w:rPr>
          <w:lang w:val="en-US"/>
        </w:rPr>
        <w:t>As</w:t>
      </w:r>
      <w:r w:rsidR="00BC065B">
        <w:rPr>
          <w:lang w:val="en-US"/>
        </w:rPr>
        <w:t xml:space="preserve"> LUCAS / </w:t>
      </w:r>
      <w:r w:rsidR="00DA5304">
        <w:rPr>
          <w:lang w:val="en-US"/>
        </w:rPr>
        <w:t xml:space="preserve">LUMES </w:t>
      </w:r>
      <w:r w:rsidR="00BC065B">
        <w:rPr>
          <w:lang w:val="en-US"/>
        </w:rPr>
        <w:t xml:space="preserve">is </w:t>
      </w:r>
      <w:r>
        <w:rPr>
          <w:lang w:val="en-US"/>
        </w:rPr>
        <w:t>international and inter-disciplinary and entirely conducted in English, your contribution is important in our final assessment of the applicant’s capacity and general suitability to successfully complete the programme.</w:t>
      </w:r>
    </w:p>
    <w:p w14:paraId="0BE67233" w14:textId="6B0B3964" w:rsidR="00C81E15" w:rsidRDefault="00E135F3" w:rsidP="009F4E12">
      <w:pPr>
        <w:rPr>
          <w:lang w:val="en-US"/>
        </w:rPr>
      </w:pPr>
      <w:r>
        <w:rPr>
          <w:lang w:val="en-US"/>
        </w:rPr>
        <w:t>There is a professional</w:t>
      </w:r>
      <w:r w:rsidR="00C81E15">
        <w:rPr>
          <w:lang w:val="en-US"/>
        </w:rPr>
        <w:t xml:space="preserve"> </w:t>
      </w:r>
      <w:r w:rsidR="00C81E15" w:rsidRPr="00C15414">
        <w:rPr>
          <w:b/>
          <w:bCs/>
          <w:lang w:val="en-US"/>
        </w:rPr>
        <w:t>reference form available on our website</w:t>
      </w:r>
      <w:r w:rsidR="00C81E15">
        <w:rPr>
          <w:lang w:val="en-US"/>
        </w:rPr>
        <w:t>, which you are encouraged to use. If you write a Letter of Recommendation without using the form, please follow these instructions.</w:t>
      </w:r>
    </w:p>
    <w:p w14:paraId="22B7CAB2" w14:textId="77777777" w:rsidR="00C81E15" w:rsidRDefault="00C81E15" w:rsidP="009F4E12">
      <w:pPr>
        <w:rPr>
          <w:lang w:val="en-US"/>
        </w:rPr>
      </w:pPr>
      <w:r>
        <w:rPr>
          <w:lang w:val="en-US"/>
        </w:rPr>
        <w:t xml:space="preserve">Please begin the letter with Letter of Recommendation for …. (Name of Applicant and his/her </w:t>
      </w:r>
      <w:r w:rsidRPr="00D86E4A">
        <w:rPr>
          <w:b/>
          <w:lang w:val="en-US"/>
        </w:rPr>
        <w:t>application number</w:t>
      </w:r>
      <w:r>
        <w:rPr>
          <w:lang w:val="en-US"/>
        </w:rPr>
        <w:t>). In the letter, please answer the following 8 questions:</w:t>
      </w:r>
    </w:p>
    <w:p w14:paraId="7FE7E308" w14:textId="77777777" w:rsidR="00C81E15" w:rsidRDefault="00C81E15" w:rsidP="00C81E15">
      <w:pPr>
        <w:pStyle w:val="Liststycke"/>
        <w:numPr>
          <w:ilvl w:val="0"/>
          <w:numId w:val="3"/>
        </w:numPr>
        <w:rPr>
          <w:lang w:val="en-US"/>
        </w:rPr>
      </w:pPr>
      <w:r w:rsidRPr="00C81E15">
        <w:rPr>
          <w:lang w:val="en-US"/>
        </w:rPr>
        <w:t>How long have you known the a</w:t>
      </w:r>
      <w:r>
        <w:rPr>
          <w:lang w:val="en-US"/>
        </w:rPr>
        <w:t>pplicant, and in what capacity?</w:t>
      </w:r>
    </w:p>
    <w:p w14:paraId="7DFD97F9" w14:textId="77777777" w:rsidR="00C81E15" w:rsidRDefault="00C81E15" w:rsidP="00C81E15">
      <w:pPr>
        <w:pStyle w:val="Liststycke"/>
        <w:numPr>
          <w:ilvl w:val="0"/>
          <w:numId w:val="3"/>
        </w:numPr>
        <w:rPr>
          <w:lang w:val="en-US"/>
        </w:rPr>
      </w:pPr>
      <w:r w:rsidRPr="00C81E15">
        <w:rPr>
          <w:lang w:val="en-US"/>
        </w:rPr>
        <w:t xml:space="preserve">What is your assessment of the applicant’s </w:t>
      </w:r>
      <w:r w:rsidR="00E135F3">
        <w:rPr>
          <w:lang w:val="en-US"/>
        </w:rPr>
        <w:t xml:space="preserve">professional </w:t>
      </w:r>
      <w:r w:rsidRPr="00C81E15">
        <w:rPr>
          <w:lang w:val="en-US"/>
        </w:rPr>
        <w:t>development and achievements?</w:t>
      </w:r>
    </w:p>
    <w:p w14:paraId="04BC2538" w14:textId="77777777" w:rsidR="00C81E15" w:rsidRDefault="00C81E15" w:rsidP="00E135F3">
      <w:pPr>
        <w:pStyle w:val="Liststycke"/>
        <w:numPr>
          <w:ilvl w:val="0"/>
          <w:numId w:val="3"/>
        </w:numPr>
        <w:rPr>
          <w:lang w:val="en-US"/>
        </w:rPr>
      </w:pPr>
      <w:r w:rsidRPr="00C81E15">
        <w:rPr>
          <w:lang w:val="en-US"/>
        </w:rPr>
        <w:t>What is your</w:t>
      </w:r>
      <w:r w:rsidR="00E135F3">
        <w:rPr>
          <w:lang w:val="en-US"/>
        </w:rPr>
        <w:t xml:space="preserve"> assessment of the applicant’s ability and </w:t>
      </w:r>
      <w:r w:rsidR="00E135F3" w:rsidRPr="00E135F3">
        <w:rPr>
          <w:lang w:val="en-US"/>
        </w:rPr>
        <w:t>aptitude to constructively contribute to the goals of the employer, and to the achievements in the working place</w:t>
      </w:r>
      <w:r w:rsidR="00E135F3">
        <w:rPr>
          <w:lang w:val="en-US"/>
        </w:rPr>
        <w:t>?</w:t>
      </w:r>
    </w:p>
    <w:p w14:paraId="40EC8F43" w14:textId="77777777" w:rsidR="00C81E15" w:rsidRDefault="00C81E15" w:rsidP="00C81E15">
      <w:pPr>
        <w:pStyle w:val="Liststycke"/>
        <w:numPr>
          <w:ilvl w:val="0"/>
          <w:numId w:val="3"/>
        </w:numPr>
        <w:rPr>
          <w:lang w:val="en-US"/>
        </w:rPr>
      </w:pPr>
      <w:r w:rsidRPr="00C81E15">
        <w:rPr>
          <w:lang w:val="en-US"/>
        </w:rPr>
        <w:t xml:space="preserve">What is your assessment of the applicant’s general character, diligence, </w:t>
      </w:r>
      <w:r w:rsidR="00E135F3">
        <w:rPr>
          <w:lang w:val="en-US"/>
        </w:rPr>
        <w:t>creativity, and capacity for original thought?</w:t>
      </w:r>
    </w:p>
    <w:p w14:paraId="4E40E6D7" w14:textId="77777777" w:rsidR="00C81E15" w:rsidRDefault="00C81E15" w:rsidP="00C81E15">
      <w:pPr>
        <w:pStyle w:val="Liststycke"/>
        <w:numPr>
          <w:ilvl w:val="0"/>
          <w:numId w:val="3"/>
        </w:numPr>
        <w:rPr>
          <w:lang w:val="en-US"/>
        </w:rPr>
      </w:pPr>
      <w:r w:rsidRPr="00C81E15">
        <w:rPr>
          <w:lang w:val="en-US"/>
        </w:rPr>
        <w:t>What is your assessment of the applicant’s ability to work (a) independently, (b) in teams?</w:t>
      </w:r>
    </w:p>
    <w:p w14:paraId="2AE4965B" w14:textId="77777777" w:rsidR="00C81E15" w:rsidRDefault="00C81E15" w:rsidP="00C81E15">
      <w:pPr>
        <w:pStyle w:val="Liststycke"/>
        <w:numPr>
          <w:ilvl w:val="0"/>
          <w:numId w:val="3"/>
        </w:numPr>
        <w:rPr>
          <w:lang w:val="en-US"/>
        </w:rPr>
      </w:pPr>
      <w:r w:rsidRPr="00C81E15">
        <w:rPr>
          <w:lang w:val="en-US"/>
        </w:rPr>
        <w:t xml:space="preserve">If you </w:t>
      </w:r>
      <w:proofErr w:type="gramStart"/>
      <w:r w:rsidRPr="00C81E15">
        <w:rPr>
          <w:lang w:val="en-US"/>
        </w:rPr>
        <w:t>are able to</w:t>
      </w:r>
      <w:proofErr w:type="gramEnd"/>
      <w:r w:rsidRPr="00C81E15">
        <w:rPr>
          <w:lang w:val="en-US"/>
        </w:rPr>
        <w:t xml:space="preserve"> judge: What is your assessment of the applicant’s proficiency in the English language?</w:t>
      </w:r>
    </w:p>
    <w:p w14:paraId="1E68E924" w14:textId="77777777" w:rsidR="00C81E15" w:rsidRDefault="00C81E15" w:rsidP="00C81E15">
      <w:pPr>
        <w:pStyle w:val="Liststycke"/>
        <w:numPr>
          <w:ilvl w:val="0"/>
          <w:numId w:val="3"/>
        </w:numPr>
        <w:rPr>
          <w:lang w:val="en-US"/>
        </w:rPr>
      </w:pPr>
      <w:r w:rsidRPr="00C81E15">
        <w:rPr>
          <w:lang w:val="en-US"/>
        </w:rPr>
        <w:t>What is your assessment of the potential of the candid</w:t>
      </w:r>
      <w:r>
        <w:rPr>
          <w:lang w:val="en-US"/>
        </w:rPr>
        <w:t>ate to successfully complete an</w:t>
      </w:r>
      <w:r w:rsidRPr="00C81E15">
        <w:rPr>
          <w:lang w:val="en-US"/>
        </w:rPr>
        <w:t xml:space="preserve"> international, interdisciplinary 2-year master’s programme within the given time frame?</w:t>
      </w:r>
    </w:p>
    <w:p w14:paraId="39C4D9E1" w14:textId="77777777" w:rsidR="00C81E15" w:rsidRPr="00C81E15" w:rsidRDefault="00C81E15" w:rsidP="00C81E15">
      <w:pPr>
        <w:pStyle w:val="Liststycke"/>
        <w:numPr>
          <w:ilvl w:val="0"/>
          <w:numId w:val="3"/>
        </w:numPr>
        <w:rPr>
          <w:lang w:val="en-US"/>
        </w:rPr>
      </w:pPr>
      <w:r w:rsidRPr="00C81E15">
        <w:rPr>
          <w:lang w:val="en-US"/>
        </w:rPr>
        <w:t xml:space="preserve">Finally, what is your overall recommendation to </w:t>
      </w:r>
      <w:r w:rsidR="00E135F3">
        <w:rPr>
          <w:lang w:val="en-US"/>
        </w:rPr>
        <w:t>the Selection Committee</w:t>
      </w:r>
      <w:r w:rsidRPr="00C81E15">
        <w:rPr>
          <w:lang w:val="en-US"/>
        </w:rPr>
        <w:t>?</w:t>
      </w:r>
    </w:p>
    <w:p w14:paraId="4FE7515F" w14:textId="41B58063" w:rsidR="00FD6560" w:rsidRPr="00C81E15" w:rsidRDefault="00C81E15" w:rsidP="00C81E15">
      <w:pPr>
        <w:rPr>
          <w:lang w:val="en-US"/>
        </w:rPr>
      </w:pPr>
      <w:r w:rsidRPr="00C81E15">
        <w:rPr>
          <w:lang w:val="en-US"/>
        </w:rPr>
        <w:t xml:space="preserve">It is important that we get your e-mail address and telephone number, if we need to contact you for further information. We would very much appreciate if you </w:t>
      </w:r>
      <w:proofErr w:type="gramStart"/>
      <w:r w:rsidRPr="00C81E15">
        <w:rPr>
          <w:lang w:val="en-US"/>
        </w:rPr>
        <w:t>write</w:t>
      </w:r>
      <w:proofErr w:type="gramEnd"/>
      <w:r w:rsidRPr="00C81E15">
        <w:rPr>
          <w:lang w:val="en-US"/>
        </w:rPr>
        <w:t xml:space="preserve"> in English, although we also consider letters written in Swedish, Danish or Norwegian.</w:t>
      </w:r>
    </w:p>
    <w:p w14:paraId="6DD44C04" w14:textId="7B4A1C1A" w:rsidR="006526B6" w:rsidRPr="00DE4F34" w:rsidRDefault="001B0A9B" w:rsidP="006526B6">
      <w:pPr>
        <w:rPr>
          <w:i/>
          <w:lang w:val="en-US"/>
        </w:rPr>
      </w:pPr>
      <w:r>
        <w:rPr>
          <w:rStyle w:val="Rubrik2Char"/>
          <w:lang w:val="en-US"/>
        </w:rPr>
        <w:lastRenderedPageBreak/>
        <w:t>S</w:t>
      </w:r>
      <w:r w:rsidR="006526B6" w:rsidRPr="001B0A9B">
        <w:rPr>
          <w:rStyle w:val="Rubrik2Char"/>
          <w:lang w:val="en-GB"/>
        </w:rPr>
        <w:t>ubmit this reference form by e-mail, postal service, registered mail or delivery service.</w:t>
      </w:r>
      <w:r w:rsidR="006526B6">
        <w:rPr>
          <w:lang w:val="en-US"/>
        </w:rPr>
        <w:br/>
      </w:r>
      <w:r w:rsidR="006526B6">
        <w:rPr>
          <w:lang w:val="en-US"/>
        </w:rPr>
        <w:br/>
      </w:r>
      <w:bookmarkStart w:id="1" w:name="_Hlk180689553"/>
      <w:r w:rsidR="006526B6" w:rsidRPr="00C56F82">
        <w:rPr>
          <w:i/>
          <w:lang w:val="en-US"/>
        </w:rPr>
        <w:t>Postal service and registered mail</w:t>
      </w:r>
      <w:r w:rsidR="00DE4F34">
        <w:rPr>
          <w:i/>
          <w:lang w:val="en-US"/>
        </w:rPr>
        <w:br/>
      </w:r>
      <w:r w:rsidR="006526B6" w:rsidRPr="00C81E15">
        <w:rPr>
          <w:lang w:val="en-US"/>
        </w:rPr>
        <w:t>PostNord Strålfors AB</w:t>
      </w:r>
      <w:r w:rsidR="006526B6" w:rsidRPr="00C81E15">
        <w:rPr>
          <w:lang w:val="en-US"/>
        </w:rPr>
        <w:br/>
        <w:t>Att: University Admissions in Sweden</w:t>
      </w:r>
      <w:r w:rsidR="006526B6" w:rsidRPr="00C81E15">
        <w:rPr>
          <w:lang w:val="en-US"/>
        </w:rPr>
        <w:br/>
        <w:t>SE-190 81 Rosersberg</w:t>
      </w:r>
      <w:r w:rsidR="006526B6" w:rsidRPr="00C81E15">
        <w:rPr>
          <w:lang w:val="en-US"/>
        </w:rPr>
        <w:br/>
        <w:t>Sweden</w:t>
      </w:r>
    </w:p>
    <w:p w14:paraId="50E7A368" w14:textId="32B75C06" w:rsidR="004F5B90" w:rsidRPr="00DE4F34" w:rsidRDefault="006526B6" w:rsidP="006526B6">
      <w:pPr>
        <w:rPr>
          <w:i/>
        </w:rPr>
      </w:pPr>
      <w:r w:rsidRPr="00C81E15">
        <w:rPr>
          <w:i/>
          <w:lang w:val="en-US"/>
        </w:rPr>
        <w:t>Delivery service</w:t>
      </w:r>
      <w:r w:rsidR="00DA5304">
        <w:rPr>
          <w:i/>
          <w:lang w:val="en-US"/>
        </w:rPr>
        <w:t xml:space="preserve"> (DHL, FedEx etc.)</w:t>
      </w:r>
      <w:r w:rsidR="00DE4F34">
        <w:rPr>
          <w:i/>
          <w:lang w:val="en-US"/>
        </w:rPr>
        <w:br/>
      </w:r>
      <w:r w:rsidRPr="00F6228E">
        <w:t>PostNord Strålfors AB</w:t>
      </w:r>
      <w:r w:rsidRPr="00F6228E">
        <w:br/>
        <w:t>Att: University Admissions in Sweden</w:t>
      </w:r>
      <w:r w:rsidRPr="00F6228E">
        <w:br/>
      </w:r>
      <w:proofErr w:type="spellStart"/>
      <w:r w:rsidRPr="00F6228E">
        <w:t>Järngatan</w:t>
      </w:r>
      <w:proofErr w:type="spellEnd"/>
      <w:r w:rsidRPr="00F6228E">
        <w:t xml:space="preserve"> 11</w:t>
      </w:r>
      <w:r w:rsidR="00DE4F34">
        <w:t xml:space="preserve">, </w:t>
      </w:r>
      <w:r>
        <w:t>Kaj 21-25</w:t>
      </w:r>
      <w:r>
        <w:br/>
        <w:t>SE-19</w:t>
      </w:r>
      <w:r w:rsidR="00DE4F34">
        <w:t>0 81</w:t>
      </w:r>
      <w:r>
        <w:t xml:space="preserve"> Rosersberg</w:t>
      </w:r>
      <w:r w:rsidR="004F5B90">
        <w:br/>
        <w:t>Sweden</w:t>
      </w:r>
    </w:p>
    <w:p w14:paraId="633E51BA" w14:textId="77777777" w:rsidR="00BC065B" w:rsidRDefault="006526B6" w:rsidP="006526B6">
      <w:pPr>
        <w:rPr>
          <w:i/>
          <w:lang w:val="en-US"/>
        </w:rPr>
      </w:pPr>
      <w:r w:rsidRPr="00C56F82">
        <w:rPr>
          <w:i/>
          <w:lang w:val="en-US"/>
        </w:rPr>
        <w:t>E-mail</w:t>
      </w:r>
      <w:r w:rsidR="00DA07FA">
        <w:rPr>
          <w:i/>
          <w:lang w:val="en-US"/>
        </w:rPr>
        <w:t xml:space="preserve"> – please write the applicants application number as subject</w:t>
      </w:r>
      <w:r w:rsidR="00DE4F34">
        <w:rPr>
          <w:i/>
          <w:lang w:val="en-US"/>
        </w:rPr>
        <w:t xml:space="preserve"> and </w:t>
      </w:r>
      <w:r w:rsidR="00DE4F34" w:rsidRPr="00DE4F34">
        <w:rPr>
          <w:i/>
          <w:u w:val="single"/>
          <w:lang w:val="en-US"/>
        </w:rPr>
        <w:t>do not</w:t>
      </w:r>
      <w:r w:rsidR="00DE4F34">
        <w:rPr>
          <w:i/>
          <w:lang w:val="en-US"/>
        </w:rPr>
        <w:t xml:space="preserve"> copy the applicant to the email</w:t>
      </w:r>
    </w:p>
    <w:p w14:paraId="59B32EC9" w14:textId="23BC3E41" w:rsidR="00DA5304" w:rsidRDefault="00BC065B" w:rsidP="00DA5304">
      <w:pPr>
        <w:rPr>
          <w:rStyle w:val="Hyperlnk"/>
          <w:color w:val="auto"/>
          <w:u w:val="none"/>
          <w:lang w:val="en-US"/>
        </w:rPr>
      </w:pPr>
      <w:hyperlink r:id="rId8" w:history="1">
        <w:r w:rsidRPr="00627E85">
          <w:rPr>
            <w:rStyle w:val="Hyperlnk"/>
            <w:iCs/>
            <w:lang w:val="en-US"/>
          </w:rPr>
          <w:t>LUMESreference@lucsus.lu.se</w:t>
        </w:r>
      </w:hyperlink>
      <w:r>
        <w:rPr>
          <w:iCs/>
          <w:lang w:val="en-US"/>
        </w:rPr>
        <w:t xml:space="preserve"> if the student is applying to LUMES or</w:t>
      </w:r>
      <w:r w:rsidR="002300D7">
        <w:rPr>
          <w:iCs/>
          <w:lang w:val="en-US"/>
        </w:rPr>
        <w:t xml:space="preserve"> </w:t>
      </w:r>
      <w:hyperlink r:id="rId9" w:history="1">
        <w:r w:rsidR="00066A5B" w:rsidRPr="00627E85">
          <w:rPr>
            <w:rStyle w:val="Hyperlnk"/>
            <w:iCs/>
            <w:lang w:val="en-US"/>
          </w:rPr>
          <w:t>LUCASreference@lucsus.lu.se</w:t>
        </w:r>
      </w:hyperlink>
      <w:r>
        <w:rPr>
          <w:iCs/>
          <w:lang w:val="en-US"/>
        </w:rPr>
        <w:t xml:space="preserve"> if the student is applying to LUCAS</w:t>
      </w:r>
      <w:bookmarkStart w:id="2" w:name="_Hlk85305677"/>
      <w:r w:rsidR="002300D7">
        <w:rPr>
          <w:iCs/>
          <w:lang w:val="en-US"/>
        </w:rPr>
        <w:t xml:space="preserve"> (or either or if the student is applying to both programmes).</w:t>
      </w:r>
      <w:r>
        <w:rPr>
          <w:iCs/>
          <w:lang w:val="en-US"/>
        </w:rPr>
        <w:br/>
      </w:r>
      <w:r>
        <w:rPr>
          <w:lang w:val="en-US"/>
        </w:rPr>
        <w:br/>
      </w:r>
      <w:r w:rsidR="00DA5304">
        <w:rPr>
          <w:rStyle w:val="Hyperlnk"/>
          <w:color w:val="auto"/>
          <w:u w:val="none"/>
          <w:lang w:val="en-US"/>
        </w:rPr>
        <w:t>Note that this inbox is unattended. Questions should not be emailed to this but to the programme administration</w:t>
      </w:r>
      <w:r>
        <w:rPr>
          <w:rStyle w:val="Hyperlnk"/>
          <w:color w:val="auto"/>
          <w:u w:val="none"/>
          <w:lang w:val="en-US"/>
        </w:rPr>
        <w:t xml:space="preserve"> (</w:t>
      </w:r>
      <w:hyperlink r:id="rId10" w:history="1">
        <w:r w:rsidRPr="00627E85">
          <w:rPr>
            <w:rStyle w:val="Hyperlnk"/>
            <w:lang w:val="en-US"/>
          </w:rPr>
          <w:t>amanda.elgh@lucsus.lu.se</w:t>
        </w:r>
      </w:hyperlink>
      <w:r>
        <w:rPr>
          <w:rStyle w:val="Hyperlnk"/>
          <w:color w:val="auto"/>
          <w:u w:val="none"/>
          <w:lang w:val="en-US"/>
        </w:rPr>
        <w:t xml:space="preserve">) </w:t>
      </w:r>
    </w:p>
    <w:bookmarkEnd w:id="1"/>
    <w:p w14:paraId="58CE5946" w14:textId="77777777" w:rsidR="00BC065B" w:rsidRPr="00BC065B" w:rsidRDefault="00BC065B" w:rsidP="00DA5304">
      <w:pPr>
        <w:rPr>
          <w:lang w:val="en-US"/>
        </w:rPr>
      </w:pPr>
    </w:p>
    <w:bookmarkEnd w:id="2"/>
    <w:p w14:paraId="64CD193F" w14:textId="3503931D" w:rsidR="006526B6" w:rsidRDefault="006526B6" w:rsidP="009F4E12">
      <w:pPr>
        <w:rPr>
          <w:lang w:val="en-US"/>
        </w:rPr>
      </w:pPr>
      <w:r w:rsidRPr="00580591">
        <w:rPr>
          <w:b/>
          <w:lang w:val="en-US"/>
        </w:rPr>
        <w:t xml:space="preserve">This form must reach us by February </w:t>
      </w:r>
      <w:r w:rsidR="00BC065B">
        <w:rPr>
          <w:b/>
          <w:lang w:val="en-US"/>
        </w:rPr>
        <w:t>3</w:t>
      </w:r>
      <w:r w:rsidRPr="00580591">
        <w:rPr>
          <w:b/>
          <w:lang w:val="en-US"/>
        </w:rPr>
        <w:t>, 202</w:t>
      </w:r>
      <w:r w:rsidR="00BC065B">
        <w:rPr>
          <w:b/>
          <w:lang w:val="en-US"/>
        </w:rPr>
        <w:t>5</w:t>
      </w:r>
      <w:r>
        <w:rPr>
          <w:lang w:val="en-US"/>
        </w:rPr>
        <w:t>.</w:t>
      </w:r>
    </w:p>
    <w:p w14:paraId="0B6B961A" w14:textId="4FE2095B" w:rsidR="001B0A9B" w:rsidRDefault="001B0A9B" w:rsidP="009F4E12">
      <w:pPr>
        <w:rPr>
          <w:lang w:val="en-US"/>
        </w:rPr>
      </w:pPr>
      <w:r>
        <w:rPr>
          <w:lang w:val="en-US"/>
        </w:rPr>
        <w:t>Thank you.</w:t>
      </w:r>
    </w:p>
    <w:p w14:paraId="2B4E7BE6" w14:textId="77777777" w:rsidR="005D0B9D" w:rsidRPr="006526B6" w:rsidRDefault="005D0B9D" w:rsidP="009F4E12">
      <w:pPr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2368C" wp14:editId="42F89FF9">
                <wp:simplePos x="0" y="0"/>
                <wp:positionH relativeFrom="column">
                  <wp:posOffset>0</wp:posOffset>
                </wp:positionH>
                <wp:positionV relativeFrom="paragraph">
                  <wp:posOffset>118533</wp:posOffset>
                </wp:positionV>
                <wp:extent cx="5756564" cy="20782"/>
                <wp:effectExtent l="0" t="0" r="34925" b="36830"/>
                <wp:wrapNone/>
                <wp:docPr id="30" name="Rak koppling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564" cy="2078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B657C" id="Rak koppling 30" o:spid="_x0000_s1026" alt="&quot;&quot;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35pt" to="453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sectPr w:rsidR="005D0B9D" w:rsidRPr="0065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C51F9"/>
    <w:multiLevelType w:val="hybridMultilevel"/>
    <w:tmpl w:val="E1A0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61B6"/>
    <w:multiLevelType w:val="hybridMultilevel"/>
    <w:tmpl w:val="A266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43AB8"/>
    <w:multiLevelType w:val="hybridMultilevel"/>
    <w:tmpl w:val="7C9E4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85571">
    <w:abstractNumId w:val="2"/>
  </w:num>
  <w:num w:numId="2" w16cid:durableId="1410031690">
    <w:abstractNumId w:val="1"/>
  </w:num>
  <w:num w:numId="3" w16cid:durableId="121989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12"/>
    <w:rsid w:val="00066A5B"/>
    <w:rsid w:val="001B0A9B"/>
    <w:rsid w:val="002300D7"/>
    <w:rsid w:val="00374F0C"/>
    <w:rsid w:val="00383BE8"/>
    <w:rsid w:val="003E6625"/>
    <w:rsid w:val="004F5B90"/>
    <w:rsid w:val="004F5E3F"/>
    <w:rsid w:val="00504660"/>
    <w:rsid w:val="0055200E"/>
    <w:rsid w:val="00580591"/>
    <w:rsid w:val="005D0B9D"/>
    <w:rsid w:val="006526B6"/>
    <w:rsid w:val="00905716"/>
    <w:rsid w:val="00927D70"/>
    <w:rsid w:val="00954AA7"/>
    <w:rsid w:val="009C0A98"/>
    <w:rsid w:val="009F4E12"/>
    <w:rsid w:val="00A64B71"/>
    <w:rsid w:val="00B27699"/>
    <w:rsid w:val="00BC065B"/>
    <w:rsid w:val="00BF7A18"/>
    <w:rsid w:val="00C15414"/>
    <w:rsid w:val="00C81E15"/>
    <w:rsid w:val="00CE3C74"/>
    <w:rsid w:val="00D86E4A"/>
    <w:rsid w:val="00DA07FA"/>
    <w:rsid w:val="00DA5304"/>
    <w:rsid w:val="00DA5688"/>
    <w:rsid w:val="00DE4F34"/>
    <w:rsid w:val="00E135F3"/>
    <w:rsid w:val="00F04600"/>
    <w:rsid w:val="00F27406"/>
    <w:rsid w:val="00F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0BB0"/>
  <w15:chartTrackingRefBased/>
  <w15:docId w15:val="{EDE6FC97-838D-49DB-A9A9-5503D256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0C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F4E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0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4E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9F4E12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58059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F7A1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B0A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552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MESreference@lucsus.lu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unduniversity.lu.se/lubas/i-uoh-lu-SA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nduniversity.lu.se/lubas/i-uoh-lu-SAKF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manda.elgh@lucsus.l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ASreference@lucsus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Elgh</dc:creator>
  <cp:keywords/>
  <dc:description/>
  <cp:lastModifiedBy>Amanda Elgh</cp:lastModifiedBy>
  <cp:revision>34</cp:revision>
  <dcterms:created xsi:type="dcterms:W3CDTF">2021-10-04T19:40:00Z</dcterms:created>
  <dcterms:modified xsi:type="dcterms:W3CDTF">2024-10-24T17:12:00Z</dcterms:modified>
</cp:coreProperties>
</file>